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1C" w:rsidRPr="002973A0" w:rsidRDefault="002973A0" w:rsidP="002973A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протоколом заседания Общественного совета при УФНС России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Челябинской области от 25.03.2022 № 1</w:t>
      </w:r>
    </w:p>
    <w:p w:rsidR="002973A0" w:rsidRPr="002973A0" w:rsidRDefault="002973A0" w:rsidP="0029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3A0" w:rsidRDefault="002973A0" w:rsidP="0029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ED" w:rsidRDefault="002973A0" w:rsidP="00A91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«Право»</w:t>
      </w:r>
    </w:p>
    <w:p w:rsidR="002973A0" w:rsidRDefault="00A912ED" w:rsidP="00A91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УФНС России по Челябинской области</w:t>
      </w:r>
    </w:p>
    <w:p w:rsidR="002973A0" w:rsidRDefault="002973A0" w:rsidP="0029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ED" w:rsidRDefault="00A912ED" w:rsidP="0029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2973A0" w:rsidTr="00A912ED">
        <w:tc>
          <w:tcPr>
            <w:tcW w:w="5353" w:type="dxa"/>
          </w:tcPr>
          <w:p w:rsidR="002973A0" w:rsidRDefault="002973A0" w:rsidP="002973A0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при УФНС России по Челябинской области</w:t>
            </w:r>
          </w:p>
        </w:tc>
        <w:tc>
          <w:tcPr>
            <w:tcW w:w="4961" w:type="dxa"/>
          </w:tcPr>
          <w:p w:rsidR="002973A0" w:rsidRDefault="002973A0" w:rsidP="002973A0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УФНС России по Челябинской области</w:t>
            </w:r>
          </w:p>
        </w:tc>
      </w:tr>
      <w:tr w:rsidR="00A912ED" w:rsidTr="00A912ED">
        <w:trPr>
          <w:trHeight w:val="2522"/>
        </w:trPr>
        <w:tc>
          <w:tcPr>
            <w:tcW w:w="5353" w:type="dxa"/>
          </w:tcPr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Владиславовна (председатель)</w:t>
            </w:r>
          </w:p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Мительман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Аркадьевич</w:t>
            </w:r>
          </w:p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973A0">
              <w:rPr>
                <w:rFonts w:ascii="Times New Roman" w:hAnsi="Times New Roman" w:cs="Times New Roman"/>
                <w:sz w:val="28"/>
                <w:szCs w:val="28"/>
              </w:rPr>
              <w:t>Дубровин Олег Владимирович</w:t>
            </w:r>
          </w:p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Елена Викторовна</w:t>
            </w:r>
          </w:p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61" w:type="dxa"/>
          </w:tcPr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Белихова Светлана Анатольевна</w:t>
            </w:r>
          </w:p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Довыденко Светлана Владимировна</w:t>
            </w:r>
          </w:p>
          <w:p w:rsidR="00A912ED" w:rsidRDefault="00A912ED" w:rsidP="002973A0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отраслевых отделов (по согласованию)</w:t>
            </w:r>
          </w:p>
        </w:tc>
      </w:tr>
    </w:tbl>
    <w:p w:rsidR="002973A0" w:rsidRPr="002973A0" w:rsidRDefault="002973A0" w:rsidP="0029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73A0" w:rsidRPr="002973A0" w:rsidSect="002973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F1"/>
    <w:rsid w:val="002973A0"/>
    <w:rsid w:val="005441F1"/>
    <w:rsid w:val="00A912ED"/>
    <w:rsid w:val="00E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Абдрахимова Татьяна Фархитдиновна</dc:creator>
  <cp:keywords/>
  <dc:description/>
  <cp:lastModifiedBy>Абдрахимова Татьяна Фархитдиновна</cp:lastModifiedBy>
  <cp:revision>2</cp:revision>
  <dcterms:created xsi:type="dcterms:W3CDTF">2022-04-06T12:09:00Z</dcterms:created>
  <dcterms:modified xsi:type="dcterms:W3CDTF">2022-04-06T12:21:00Z</dcterms:modified>
</cp:coreProperties>
</file>